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C9" w:rsidRDefault="00C87DC9" w:rsidP="00C87DC9">
      <w:pPr>
        <w:jc w:val="center"/>
      </w:pPr>
      <w:r>
        <w:t xml:space="preserve">Пояснювальна записка </w:t>
      </w:r>
    </w:p>
    <w:p w:rsidR="00C87DC9" w:rsidRDefault="00C87DC9" w:rsidP="00C87DC9">
      <w:pPr>
        <w:jc w:val="center"/>
      </w:pPr>
      <w:r>
        <w:t>до проекту рішення</w:t>
      </w:r>
    </w:p>
    <w:p w:rsidR="00C87DC9" w:rsidRPr="00E57913" w:rsidRDefault="00C87DC9" w:rsidP="00C87DC9">
      <w:pPr>
        <w:ind w:left="-284"/>
        <w:jc w:val="center"/>
        <w:rPr>
          <w:bCs/>
          <w:color w:val="000000"/>
          <w:spacing w:val="-2"/>
        </w:rPr>
      </w:pPr>
      <w:r>
        <w:t>«Про затвердження</w:t>
      </w:r>
      <w:r w:rsidRPr="00E57913">
        <w:t xml:space="preserve"> </w:t>
      </w:r>
      <w:r w:rsidRPr="00E57913">
        <w:rPr>
          <w:bCs/>
          <w:color w:val="000000"/>
          <w:spacing w:val="-2"/>
        </w:rPr>
        <w:t xml:space="preserve">районної  Програми </w:t>
      </w:r>
    </w:p>
    <w:p w:rsidR="00C87DC9" w:rsidRPr="00E57913" w:rsidRDefault="00C87DC9" w:rsidP="00C87DC9">
      <w:pPr>
        <w:ind w:left="-284"/>
        <w:jc w:val="center"/>
      </w:pPr>
      <w:r w:rsidRPr="00E57913">
        <w:rPr>
          <w:bCs/>
          <w:color w:val="000000"/>
          <w:spacing w:val="-2"/>
        </w:rPr>
        <w:t xml:space="preserve"> </w:t>
      </w:r>
      <w:r w:rsidRPr="00E57913">
        <w:t xml:space="preserve">висвітлення  діяльності  Чернігівської районної державної адміністрації </w:t>
      </w:r>
    </w:p>
    <w:p w:rsidR="00C87DC9" w:rsidRPr="00E57913" w:rsidRDefault="00C87DC9" w:rsidP="00C87DC9">
      <w:pPr>
        <w:ind w:left="-284"/>
        <w:jc w:val="center"/>
      </w:pPr>
      <w:r w:rsidRPr="00E57913">
        <w:t xml:space="preserve"> та Чернігівської районної ради в районній газеті «Наш край» </w:t>
      </w:r>
    </w:p>
    <w:p w:rsidR="00C87DC9" w:rsidRPr="00E57913" w:rsidRDefault="00C87DC9" w:rsidP="00C87DC9">
      <w:pPr>
        <w:ind w:left="-284"/>
        <w:jc w:val="center"/>
        <w:rPr>
          <w:bCs/>
          <w:color w:val="000000"/>
          <w:spacing w:val="-2"/>
        </w:rPr>
      </w:pPr>
      <w:r w:rsidRPr="00E57913">
        <w:t>на 201</w:t>
      </w:r>
      <w:r>
        <w:t>6</w:t>
      </w:r>
      <w:r w:rsidRPr="00E57913">
        <w:t>-20</w:t>
      </w:r>
      <w:r>
        <w:t>20</w:t>
      </w:r>
      <w:r w:rsidRPr="00E57913">
        <w:t xml:space="preserve"> роки</w:t>
      </w:r>
    </w:p>
    <w:p w:rsidR="00C87DC9" w:rsidRPr="00E57913" w:rsidRDefault="00C87DC9" w:rsidP="00C87DC9">
      <w:pPr>
        <w:jc w:val="center"/>
      </w:pPr>
    </w:p>
    <w:p w:rsidR="00C87DC9" w:rsidRDefault="00C87DC9" w:rsidP="00C87DC9">
      <w:pPr>
        <w:ind w:left="-284" w:firstLine="992"/>
        <w:jc w:val="both"/>
      </w:pPr>
      <w:r>
        <w:t xml:space="preserve">Проект рішення виноситься на розгляд сесії районної ради з метою затвердження районної Програми </w:t>
      </w:r>
      <w:r w:rsidRPr="00E57913">
        <w:t>висвітлення  діяльності  Чернігівської районної державної адміністрації  та Чернігівської районної ради в районній газеті «Наш край» на 201</w:t>
      </w:r>
      <w:r>
        <w:t>6</w:t>
      </w:r>
      <w:r w:rsidRPr="00E57913">
        <w:t>-20</w:t>
      </w:r>
      <w:r>
        <w:t>20</w:t>
      </w:r>
      <w:r w:rsidRPr="00E57913">
        <w:t xml:space="preserve"> роки</w:t>
      </w:r>
      <w:r>
        <w:t xml:space="preserve"> та </w:t>
      </w:r>
      <w:r>
        <w:rPr>
          <w:rStyle w:val="a3"/>
          <w:b w:val="0"/>
          <w:bCs w:val="0"/>
        </w:rPr>
        <w:t>продовження інформування</w:t>
      </w:r>
      <w:r w:rsidRPr="00E510B6">
        <w:rPr>
          <w:rStyle w:val="a3"/>
          <w:b w:val="0"/>
          <w:bCs w:val="0"/>
        </w:rPr>
        <w:t xml:space="preserve"> громадян про найважливіші події суспільно-політичного життя району, області та держави в цілому</w:t>
      </w:r>
      <w:r>
        <w:t xml:space="preserve">, зокрема, доведення до населення району Законів України, актів Президента України, Кабінету Міністрів України, рішень місцевих органів виконавчої влади та місцевого самоврядування, розміщення на сторінках районної газети «Наш край» інформаційних матеріалів, що надаються безпосередньо районною державною адміністрацією та районною радою про свою діяльність. </w:t>
      </w:r>
    </w:p>
    <w:p w:rsidR="00C87DC9" w:rsidRDefault="00C87DC9" w:rsidP="00C87DC9">
      <w:pPr>
        <w:jc w:val="both"/>
      </w:pPr>
    </w:p>
    <w:p w:rsidR="00C87DC9" w:rsidRDefault="00C87DC9" w:rsidP="00C87DC9">
      <w:pPr>
        <w:jc w:val="both"/>
      </w:pPr>
    </w:p>
    <w:p w:rsidR="00C87DC9" w:rsidRDefault="00C87DC9" w:rsidP="00C87DC9">
      <w:pPr>
        <w:jc w:val="both"/>
      </w:pPr>
    </w:p>
    <w:p w:rsidR="00C87DC9" w:rsidRDefault="00C87DC9" w:rsidP="00C87DC9">
      <w:pPr>
        <w:jc w:val="both"/>
      </w:pPr>
    </w:p>
    <w:p w:rsidR="00C87DC9" w:rsidRDefault="00C87DC9" w:rsidP="00C87DC9">
      <w:pPr>
        <w:jc w:val="both"/>
      </w:pPr>
    </w:p>
    <w:p w:rsidR="00C87DC9" w:rsidRDefault="00C87DC9" w:rsidP="00C87DC9">
      <w:pPr>
        <w:jc w:val="both"/>
      </w:pPr>
      <w:r>
        <w:t>Головний спеціаліст сектору</w:t>
      </w:r>
    </w:p>
    <w:p w:rsidR="00C87DC9" w:rsidRDefault="00C87DC9" w:rsidP="00C87DC9">
      <w:pPr>
        <w:jc w:val="both"/>
      </w:pPr>
      <w:r>
        <w:t xml:space="preserve">інформаційної діяльності та </w:t>
      </w:r>
    </w:p>
    <w:p w:rsidR="00C87DC9" w:rsidRDefault="00C87DC9" w:rsidP="00C87DC9">
      <w:pPr>
        <w:jc w:val="both"/>
      </w:pPr>
      <w:r>
        <w:t xml:space="preserve">комунікацій з громадськістю </w:t>
      </w:r>
    </w:p>
    <w:p w:rsidR="00C87DC9" w:rsidRDefault="00C87DC9" w:rsidP="00C87DC9">
      <w:pPr>
        <w:jc w:val="both"/>
      </w:pPr>
      <w:r>
        <w:t>апарату райдержадміністрації                                                      О.В.Юркова</w:t>
      </w:r>
    </w:p>
    <w:p w:rsidR="00CA4F55" w:rsidRDefault="00C87DC9"/>
    <w:sectPr w:rsidR="00CA4F55" w:rsidSect="004E1C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87DC9"/>
    <w:rsid w:val="004E1CF2"/>
    <w:rsid w:val="008E34EC"/>
    <w:rsid w:val="00C87DC9"/>
    <w:rsid w:val="00D12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DC9"/>
    <w:pPr>
      <w:spacing w:after="0" w:line="240" w:lineRule="auto"/>
    </w:pPr>
    <w:rPr>
      <w:rFonts w:ascii="Times New Roman" w:eastAsia="Times New Roman" w:hAnsi="Times New Roman" w:cs="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87DC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cp:revision>
  <dcterms:created xsi:type="dcterms:W3CDTF">2016-01-22T13:33:00Z</dcterms:created>
  <dcterms:modified xsi:type="dcterms:W3CDTF">2016-01-22T13:33:00Z</dcterms:modified>
</cp:coreProperties>
</file>